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2vx0932u59i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At the Zoo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giraffe</w:t>
        <w:tab/>
        <w:tab/>
        <w:tab/>
        <w:tab/>
        <w:tab/>
        <w:tab/>
        <w:t xml:space="preserve">walrus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monkey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79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crocodile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snake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tortoise</w:t>
        <w:tab/>
        <w:tab/>
        <w:tab/>
        <w:tab/>
        <w:tab/>
        <w:t xml:space="preserve">penguin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lion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tiger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lizard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rhinoceros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elephant</w:t>
        <w:tab/>
        <w:tab/>
        <w:tab/>
        <w:tab/>
        <w:tab/>
        <w:tab/>
        <w:tab/>
        <w:t xml:space="preserve">flamingo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hippopotamus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wolf</w:t>
        <w:tab/>
        <w:tab/>
        <w:tab/>
        <w:tab/>
        <w:tab/>
        <w:t xml:space="preserve">bear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79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eagle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owl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seal</w:t>
        <w:tab/>
        <w:tab/>
        <w:tab/>
        <w:tab/>
        <w:tab/>
        <w:tab/>
        <w:t xml:space="preserve">zebra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